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CB6E" w14:textId="719DCB59" w:rsidR="00C618D8" w:rsidRDefault="00573232">
      <w:pPr>
        <w:rPr>
          <w:lang w:val="en-US"/>
        </w:rPr>
      </w:pPr>
      <w:r>
        <w:rPr>
          <w:lang w:val="en-US"/>
        </w:rPr>
        <w:t>SM200</w:t>
      </w:r>
    </w:p>
    <w:p w14:paraId="08F6B7EC" w14:textId="77777777" w:rsidR="00573232" w:rsidRDefault="00573232" w:rsidP="00573232">
      <w:r>
        <w:t xml:space="preserve">Прецизионная мониторная акустическая система </w:t>
      </w:r>
      <w:proofErr w:type="spellStart"/>
      <w:r>
        <w:t>Airpulse</w:t>
      </w:r>
      <w:proofErr w:type="spellEnd"/>
      <w:r>
        <w:t xml:space="preserve"> SM200, разработанная всемирно известным дизайнером Филом Джонсом, является воплощением совершенства и создана с максимальной тщательностью и точностью, чтобы обеспечить естественное, достоверное и чистое звучание. Основное внимание в SM200 уделяется обеспечению ровной и точной частотной характеристики для студийного прослушивания звукорежиссерами и музыкантами.</w:t>
      </w:r>
    </w:p>
    <w:p w14:paraId="7BFA8C22" w14:textId="77777777" w:rsidR="00573232" w:rsidRDefault="00573232" w:rsidP="00573232"/>
    <w:p w14:paraId="55DEE56B" w14:textId="77777777" w:rsidR="00573232" w:rsidRDefault="00573232" w:rsidP="00573232">
      <w:r>
        <w:t xml:space="preserve">От уникального рупорного ленточного </w:t>
      </w:r>
      <w:proofErr w:type="spellStart"/>
      <w:r>
        <w:t>твитера</w:t>
      </w:r>
      <w:proofErr w:type="spellEnd"/>
      <w:r>
        <w:t xml:space="preserve"> до высокопрочного корпуса из МДФ - каждый аспект SM200 был разработан с учетом ваших пожеланий. Благодаря высокопрочной алюминиевой диафрагме и большой звуковой катушке диаметром 38 мм SM200 рассчитаны на воспроизведение мощного звука без потерь и искажений. Благодаря этому достигается естественная ровная частотная характеристика без искусственного усиления, что позволяет звукорежиссерам выявлять любые дефекты и недостатки микширования. Идеально подходящие для использования в студиях звукозаписи и домашних студиях, SM200 обеспечивают музыкантам чистое и естественное качество звука.</w:t>
      </w:r>
    </w:p>
    <w:p w14:paraId="63141774" w14:textId="77777777" w:rsidR="00573232" w:rsidRDefault="00573232" w:rsidP="00573232"/>
    <w:p w14:paraId="0484E298" w14:textId="14D4B853" w:rsidR="00573232" w:rsidRDefault="00573232" w:rsidP="00573232">
      <w:r>
        <w:t>SM200 оснащены би-</w:t>
      </w:r>
      <w:proofErr w:type="spellStart"/>
      <w:r>
        <w:t>ампинг</w:t>
      </w:r>
      <w:proofErr w:type="spellEnd"/>
      <w:r>
        <w:t xml:space="preserve"> усилительной системой с цифровым управлением на фронтальном каскаде и мощным аналоговым усилителем на тыловом каскаде. SM200 снабжены стандартными балансными входными гнездами XLR и TRS, а также небалансными гнездами RCA, что обеспечивает совместимость с широким спектром источников звука. Дисплей на задней панели отображает уровень и настройки входа для удобства использования.</w:t>
      </w:r>
    </w:p>
    <w:p w14:paraId="1518EDD2" w14:textId="77777777" w:rsidR="00573232" w:rsidRDefault="00573232" w:rsidP="00573232"/>
    <w:p w14:paraId="56BABB7D" w14:textId="30130340" w:rsidR="00573232" w:rsidRDefault="00387006" w:rsidP="00573232">
      <w:r w:rsidRPr="00387006">
        <w:t>Компактные размеры SM200 позволяют разместить их даже в самом тесном пространстве. Регулировка частота низких частот и изменяемая крутизна фильтра обеспечивают оптимальную интеграцию с сабвуфером, что позволяет добиться безупречного звучания.</w:t>
      </w:r>
    </w:p>
    <w:p w14:paraId="46DA414D" w14:textId="77777777" w:rsidR="00387006" w:rsidRDefault="00387006" w:rsidP="00573232"/>
    <w:p w14:paraId="56F3DC20" w14:textId="271D111E" w:rsidR="00387006" w:rsidRDefault="00387006" w:rsidP="00573232">
      <w:r>
        <w:t xml:space="preserve">Уникальный рупорный ленточный </w:t>
      </w:r>
      <w:proofErr w:type="spellStart"/>
      <w:r>
        <w:t>твиттер</w:t>
      </w:r>
      <w:proofErr w:type="spellEnd"/>
    </w:p>
    <w:p w14:paraId="5DEB3512" w14:textId="77777777" w:rsidR="00387006" w:rsidRDefault="00387006" w:rsidP="00573232"/>
    <w:p w14:paraId="31C920B3" w14:textId="124418D9" w:rsidR="00387006" w:rsidRDefault="00387006" w:rsidP="00573232">
      <w:r>
        <w:t>Широкий диапазон частот и отсутствие задержки гарантируют максимально достоверное воспроизведение</w:t>
      </w:r>
    </w:p>
    <w:p w14:paraId="37410A25" w14:textId="77777777" w:rsidR="00387006" w:rsidRDefault="00387006" w:rsidP="00573232"/>
    <w:p w14:paraId="09341B73" w14:textId="6155926D" w:rsidR="00387006" w:rsidRDefault="00387006" w:rsidP="00573232">
      <w:r w:rsidRPr="00387006">
        <w:t xml:space="preserve">Акустическая система SM200 компании AIRPULSE оснащена уникальным "рупорным ленточным </w:t>
      </w:r>
      <w:proofErr w:type="spellStart"/>
      <w:r w:rsidRPr="00387006">
        <w:t>твитером</w:t>
      </w:r>
      <w:proofErr w:type="spellEnd"/>
      <w:r w:rsidRPr="00387006">
        <w:t xml:space="preserve">", созданным на основе оригинальной конструкции динамика 7001. В </w:t>
      </w:r>
      <w:proofErr w:type="spellStart"/>
      <w:r w:rsidRPr="00387006">
        <w:t>твитере</w:t>
      </w:r>
      <w:proofErr w:type="spellEnd"/>
      <w:r w:rsidRPr="00387006">
        <w:t xml:space="preserve"> используется ультратонкая ленточная диафрагма из чистого алюминия толщиной всего 0,0005 дюйма, или 0,0127 мм. Для сравнения, эта тонкая лента примерно в 10 раз тоньше, чем средний диаметр человеческого волоса, составляющий около 0,1 мм.</w:t>
      </w:r>
    </w:p>
    <w:p w14:paraId="540DECAB" w14:textId="77777777" w:rsidR="00387006" w:rsidRDefault="00387006" w:rsidP="00573232"/>
    <w:p w14:paraId="0896ACAE" w14:textId="183E5D51" w:rsidR="00387006" w:rsidRDefault="00387006" w:rsidP="00573232">
      <w:r w:rsidRPr="00387006">
        <w:t xml:space="preserve">Лента выполняет в этом </w:t>
      </w:r>
      <w:proofErr w:type="spellStart"/>
      <w:r w:rsidRPr="00387006">
        <w:t>твитере</w:t>
      </w:r>
      <w:proofErr w:type="spellEnd"/>
      <w:r w:rsidRPr="00387006">
        <w:t xml:space="preserve"> функции звуковой катушки и диафрагмы, генерируя звуковые волны за счет колебаний в чрезвычайно сильном магнитном потоке, создаваемом магнитами из неодим-железо-бора, расположенными по обеим сторонам. Такая высокоточная конструкция обеспечивает высокую чувствительность, превосходный переходный отклик, расширение частотного диапазона и отличное разрешение. В результате обеспечивается насыщенное и достоверное воспроизведение всех деталей звучания.</w:t>
      </w:r>
    </w:p>
    <w:p w14:paraId="39708228" w14:textId="77777777" w:rsidR="00387006" w:rsidRDefault="00387006" w:rsidP="00573232"/>
    <w:p w14:paraId="60824427" w14:textId="4E277DCC" w:rsidR="00387006" w:rsidRDefault="00387006" w:rsidP="00573232">
      <w:r w:rsidRPr="00387006">
        <w:t>Уникальная рупорная конструкция оптимизирует рассеивание. Звук достигает слушателей напрямую, снижая влияние внешних помех, делая звуковой образ более объемным, четким и естественным, достоверно воспроизводя запись без каких-либо потерь.</w:t>
      </w:r>
    </w:p>
    <w:p w14:paraId="73DCC765" w14:textId="32846074" w:rsidR="00387006" w:rsidRDefault="00387006" w:rsidP="00573232"/>
    <w:p w14:paraId="11C1A46A" w14:textId="603B835D" w:rsidR="007A6713" w:rsidRDefault="007A6713" w:rsidP="00573232">
      <w:r>
        <w:t xml:space="preserve">5.25-дюймовый низкочастотный излучатель с </w:t>
      </w:r>
      <w:proofErr w:type="spellStart"/>
      <w:r>
        <w:t>длинноходной</w:t>
      </w:r>
      <w:proofErr w:type="spellEnd"/>
      <w:r>
        <w:t xml:space="preserve"> алюминиевой диафрагмой</w:t>
      </w:r>
    </w:p>
    <w:p w14:paraId="7DD33FFE" w14:textId="3799F72D" w:rsidR="007A6713" w:rsidRDefault="007A6713" w:rsidP="00573232">
      <w:r>
        <w:t>Ультранизкие частоты с впечатляющей динамикой</w:t>
      </w:r>
    </w:p>
    <w:p w14:paraId="7439FE8A" w14:textId="1AF249A0" w:rsidR="007A6713" w:rsidRDefault="007A6713" w:rsidP="00573232">
      <w:r w:rsidRPr="007A6713">
        <w:lastRenderedPageBreak/>
        <w:t xml:space="preserve">В SM200 используется 5,25-дюймовый </w:t>
      </w:r>
      <w:proofErr w:type="spellStart"/>
      <w:r w:rsidRPr="007A6713">
        <w:t>мидбасовый</w:t>
      </w:r>
      <w:proofErr w:type="spellEnd"/>
      <w:r w:rsidRPr="007A6713">
        <w:t xml:space="preserve"> динамик с </w:t>
      </w:r>
      <w:proofErr w:type="spellStart"/>
      <w:r w:rsidRPr="007A6713">
        <w:t>длинноходной</w:t>
      </w:r>
      <w:proofErr w:type="spellEnd"/>
      <w:r w:rsidRPr="007A6713">
        <w:t xml:space="preserve"> анодированной алюминиевой диафрагмой. Материал диафрагмы изготовлен из высокопрочного магниево-алюминиевого сплава.</w:t>
      </w:r>
    </w:p>
    <w:p w14:paraId="673B77A1" w14:textId="77777777" w:rsidR="007A6713" w:rsidRDefault="007A6713" w:rsidP="00573232"/>
    <w:p w14:paraId="3590E243" w14:textId="7B8CFEE2" w:rsidR="007A6713" w:rsidRDefault="007A6713" w:rsidP="00573232">
      <w:r w:rsidRPr="007A6713">
        <w:t xml:space="preserve">В результате вспомогательного анализа системы </w:t>
      </w:r>
      <w:proofErr w:type="spellStart"/>
      <w:r w:rsidRPr="007A6713">
        <w:t>Klippel</w:t>
      </w:r>
      <w:proofErr w:type="spellEnd"/>
      <w:r w:rsidRPr="007A6713">
        <w:t xml:space="preserve"> геометрия диффузора была оптимизирована таким образом, чтобы значительно уменьшить радиальные и аксиальные пробои диффузора во всем его рабочем диапазоне. Диффузор практически движется как поршень, а не как изгибающаяся диафрагма, которая может смягчать переходные процессы, вызывая искаженное звучание. В результате повышается детализация сложных форм сигнала, таких как звучание нескольких инструментов одновременно (например, голос, струнные и духовые).</w:t>
      </w:r>
    </w:p>
    <w:p w14:paraId="04E60DF5" w14:textId="77777777" w:rsidR="007A6713" w:rsidRDefault="007A6713" w:rsidP="00573232"/>
    <w:p w14:paraId="34783DD3" w14:textId="3CCFF310" w:rsidR="007A6713" w:rsidRDefault="007F70F5" w:rsidP="00573232">
      <w:r w:rsidRPr="007F70F5">
        <w:t xml:space="preserve">В </w:t>
      </w:r>
      <w:proofErr w:type="spellStart"/>
      <w:r w:rsidRPr="007F70F5">
        <w:t>мидбасовом</w:t>
      </w:r>
      <w:proofErr w:type="spellEnd"/>
      <w:r w:rsidRPr="007F70F5">
        <w:t xml:space="preserve"> динамике используется звуковая катушка диаметром 38 мм, что значительно больше, чем у большинства звуковых катушек в излучателях такого же размера. Более крупные звуковые катушки имеют меньшую потерю мощности, поскольку их рабочая температура относительно низка по сравнению с катушками меньшего размера, и динамика музыки становится более реалистичной. Более холодные звуковые катушки также имеют дополнительное преимущество в виде большей надежности - вероятность выхода из строя динамика значительно ниже.</w:t>
      </w:r>
    </w:p>
    <w:p w14:paraId="4969C196" w14:textId="77777777" w:rsidR="007F70F5" w:rsidRDefault="007F70F5" w:rsidP="00573232"/>
    <w:p w14:paraId="27D59A94" w14:textId="27C9C687" w:rsidR="007F70F5" w:rsidRDefault="007F70F5" w:rsidP="00573232">
      <w:r w:rsidRPr="007F70F5">
        <w:t xml:space="preserve">Динамик SM200 оснащен </w:t>
      </w:r>
      <w:proofErr w:type="spellStart"/>
      <w:r w:rsidRPr="007F70F5">
        <w:t>длинноходовой</w:t>
      </w:r>
      <w:proofErr w:type="spellEnd"/>
      <w:r w:rsidRPr="007F70F5">
        <w:t xml:space="preserve"> звуковой катушкой с подвесом, изготовленной из бескислородной </w:t>
      </w:r>
      <w:proofErr w:type="spellStart"/>
      <w:r w:rsidRPr="007F70F5">
        <w:t>длиннокристаллической</w:t>
      </w:r>
      <w:proofErr w:type="spellEnd"/>
      <w:r w:rsidRPr="007F70F5">
        <w:t xml:space="preserve"> меди. Провод намотан на </w:t>
      </w:r>
      <w:proofErr w:type="spellStart"/>
      <w:r w:rsidRPr="007F70F5">
        <w:t>каптоновый</w:t>
      </w:r>
      <w:proofErr w:type="spellEnd"/>
      <w:r w:rsidRPr="007F70F5">
        <w:t xml:space="preserve"> сердечник звуковой катушки, способный выдерживать температуру до 400°C. Такая конструкция позволяет звуковой катушке легко выдерживать огромные скачки тока, возникающие при воспроизведении тяжелых басовых частот. Литой каркас из алюминиевого сплава обладает превосходной жесткостью</w:t>
      </w:r>
      <w:r>
        <w:t xml:space="preserve"> </w:t>
      </w:r>
      <w:r w:rsidRPr="007F70F5">
        <w:t>и значительно снижает окраску звука за счет отсутствия резонансов и вибраций.</w:t>
      </w:r>
    </w:p>
    <w:p w14:paraId="4958DCBA" w14:textId="77777777" w:rsidR="007F70F5" w:rsidRDefault="007F70F5" w:rsidP="00573232"/>
    <w:p w14:paraId="5B5A8120" w14:textId="20F1CB9A" w:rsidR="007F70F5" w:rsidRDefault="007F70F5" w:rsidP="00573232">
      <w:r w:rsidRPr="007F70F5">
        <w:t>Литое алюминиевое шасси рассеивает тепло гораздо быстрее, чем обычное стальное шасси колонок. Кроме того, оно способствует отводу тепла от звуковой катушки. Такая комбинация значительно улучшает динамику и мощность колонки.</w:t>
      </w:r>
    </w:p>
    <w:p w14:paraId="4B900288" w14:textId="77777777" w:rsidR="007F70F5" w:rsidRDefault="007F70F5" w:rsidP="00573232"/>
    <w:p w14:paraId="0670DAD7" w14:textId="5C3223E4" w:rsidR="007F70F5" w:rsidRDefault="00EA31D5" w:rsidP="00573232">
      <w:r w:rsidRPr="00EA31D5">
        <w:t>Оптимальное управление и усиление сигналов с помощью цифро-аналоговой системы усиления мощности</w:t>
      </w:r>
    </w:p>
    <w:p w14:paraId="24F7F3B9" w14:textId="77777777" w:rsidR="00EA31D5" w:rsidRDefault="00EA31D5" w:rsidP="00573232"/>
    <w:p w14:paraId="675B5755" w14:textId="3488D4C8" w:rsidR="007F70F5" w:rsidRDefault="00EA31D5" w:rsidP="00573232">
      <w:r w:rsidRPr="00EA31D5">
        <w:t>SM200 оснащен передовой усилительной системой, в которой цифровая обработка сигнала органично сочетается с аналоговым усилением мощности, обеспечивая превосходные характеристики. Система состоит из секции предварительного усилителя с цифровой схемой и двухканального аналогового усилителя мощности, работающих в тандеме для получения идеального звука.</w:t>
      </w:r>
    </w:p>
    <w:p w14:paraId="7E135F04" w14:textId="77777777" w:rsidR="00EA31D5" w:rsidRDefault="00EA31D5" w:rsidP="00573232"/>
    <w:p w14:paraId="1F89C654" w14:textId="6A8A5E2C" w:rsidR="00EA31D5" w:rsidRDefault="00EA31D5" w:rsidP="00573232">
      <w:r w:rsidRPr="00EA31D5">
        <w:t>SM200 оснащены секцией предварительного усиления, в которой применены современные компоненты, в том числе АЦП PCM1861 и микросхема цифровой обработки TLV320AIC3254 производства Texas Instruments.</w:t>
      </w:r>
    </w:p>
    <w:p w14:paraId="7E564ED9" w14:textId="77777777" w:rsidR="00EA31D5" w:rsidRDefault="00EA31D5" w:rsidP="00573232"/>
    <w:p w14:paraId="567847FC" w14:textId="7E8E2264" w:rsidR="00EA31D5" w:rsidRDefault="0043209A" w:rsidP="00573232">
      <w:r w:rsidRPr="0043209A">
        <w:t>Эти компоненты совместно выполняют такие функции, как частотный кроссовер, согласование уровня звука и динамическое управление высокими и низкими частотами. Балансный входной сигнал преобразуется в цифровой с помощью высококачественного АЦП PCM1861, который обеспечивает превосходное соотношение сигнал/шум 110 дБ.</w:t>
      </w:r>
    </w:p>
    <w:p w14:paraId="61E85556" w14:textId="77777777" w:rsidR="0043209A" w:rsidRDefault="0043209A" w:rsidP="00573232"/>
    <w:p w14:paraId="16B1BCA8" w14:textId="77777777" w:rsidR="0043209A" w:rsidRDefault="0043209A" w:rsidP="00573232"/>
    <w:p w14:paraId="40C3B955" w14:textId="1C1108FB" w:rsidR="007F70F5" w:rsidRDefault="0043209A" w:rsidP="00573232">
      <w:r w:rsidRPr="0043209A">
        <w:lastRenderedPageBreak/>
        <w:t>Благодаря поддержке максимальной частоты дискретизации 192 КГц/24 бит, SM200 обеспечивает точное сохранение входного сигнала. Сигнальный тракт дополнительно оптимизирован благодаря использованию конденсаторов WIMA из Германии, которые гарантируют максимальную целостность сигнала.</w:t>
      </w:r>
    </w:p>
    <w:p w14:paraId="2ADFFB4F" w14:textId="77777777" w:rsidR="0043209A" w:rsidRDefault="0043209A" w:rsidP="00573232"/>
    <w:p w14:paraId="65AFC1F8" w14:textId="0A7F9384" w:rsidR="0043209A" w:rsidRDefault="0043209A" w:rsidP="00573232">
      <w:r w:rsidRPr="0043209A">
        <w:t xml:space="preserve">Акустическая система SM200 была создана с целью обеспечить непревзойденное качество звучания, отличающееся естественностью и безупречностью. Это стало возможным благодаря использованию ЦАП PCM5242, имеющего дифференциальный аналоговый выход, который легко интегрируется с </w:t>
      </w:r>
      <w:proofErr w:type="spellStart"/>
      <w:r w:rsidRPr="0043209A">
        <w:t>полнодифференциальным</w:t>
      </w:r>
      <w:proofErr w:type="spellEnd"/>
      <w:r w:rsidRPr="0043209A">
        <w:t xml:space="preserve"> аналоговым входом усилителя TPA3251D2. В результате достигается высокое соотношение сигнал/шум и исключительные характеристики, обеспечивающие по-настоящему захватывающее звучание.</w:t>
      </w:r>
    </w:p>
    <w:p w14:paraId="6A37AF35" w14:textId="77777777" w:rsidR="007F70F5" w:rsidRDefault="007F70F5" w:rsidP="00573232"/>
    <w:p w14:paraId="01784462" w14:textId="77777777" w:rsidR="00DD37D7" w:rsidRDefault="00DD37D7" w:rsidP="00DD37D7">
      <w:r>
        <w:t>Акустическая система SM200 оснащена высокопроизводительным усилителем мощности класса D TPA3251D2, известным своей эффективностью и превосходным качеством звучания. Его бесшовная конструкция с обратной связью, современная высокоскоростная коррекция ошибок драйверов затвора и потрясающая максимальная мощность 175 Вт делают его лидером в обеспечении безупречного, высокоточного звучания, которое не оставит вас равнодушными.</w:t>
      </w:r>
    </w:p>
    <w:p w14:paraId="7DE40B63" w14:textId="77777777" w:rsidR="00DD37D7" w:rsidRDefault="00DD37D7" w:rsidP="00DD37D7"/>
    <w:p w14:paraId="0A43ED41" w14:textId="3095C01D" w:rsidR="00DD37D7" w:rsidRDefault="00DD37D7" w:rsidP="00DD37D7">
      <w:r>
        <w:t>Начальная частота и крутизна спада фильтра высоких частот регулируются, что позволяет настраивать его в зависимости от акустических условий и технических требований.</w:t>
      </w:r>
    </w:p>
    <w:p w14:paraId="0BAD3C29" w14:textId="77777777" w:rsidR="00DD37D7" w:rsidRDefault="00DD37D7" w:rsidP="00DD37D7"/>
    <w:p w14:paraId="09FEDB94" w14:textId="25F095FF" w:rsidR="007A6713" w:rsidRDefault="00DD37D7" w:rsidP="00573232">
      <w:r>
        <w:t>Конструкция корпуса</w:t>
      </w:r>
    </w:p>
    <w:p w14:paraId="3CDDB2E3" w14:textId="77777777" w:rsidR="00DD37D7" w:rsidRDefault="00DD37D7" w:rsidP="00DD37D7">
      <w:r>
        <w:t>Корпус акустической системы SM200 изготовлен из 18-миллиметрового высокопрочного MDF, обеспечивающего оптимальную прочность и устойчивость. Толстая конструкция эффективно снижает резонанс и окраску, обеспечивая чистое и неискаженное звучание.</w:t>
      </w:r>
    </w:p>
    <w:p w14:paraId="20248070" w14:textId="77777777" w:rsidR="00DD37D7" w:rsidRDefault="00DD37D7" w:rsidP="00DD37D7"/>
    <w:p w14:paraId="23314FA9" w14:textId="33601797" w:rsidR="00DD37D7" w:rsidRDefault="00DD37D7" w:rsidP="00DD37D7">
      <w:r>
        <w:t>Внутренние стенки корпуса выложены профессиональным звукопоглощающим материалом, устраняющим нежелательные стоячие волны для более чистого звучания.</w:t>
      </w:r>
    </w:p>
    <w:p w14:paraId="3459FC0A" w14:textId="77777777" w:rsidR="00DD37D7" w:rsidRDefault="00DD37D7" w:rsidP="00DD37D7"/>
    <w:p w14:paraId="1E9180E1" w14:textId="2B450F78" w:rsidR="00DD37D7" w:rsidRDefault="00875902" w:rsidP="00DD37D7">
      <w:r w:rsidRPr="00875902">
        <w:t>Фазоинвертор SM200 был изготовлен с помощью компьютерного моделирования воздушного потока, что позволило обеспечить максимальную скорость движения воздуха и минимальную турбулентность. Овальное сечение также устраняет возможность возникновения осевых стоячих резонансных волн, что еще больше улучшает общую частотную характеристику.</w:t>
      </w:r>
    </w:p>
    <w:p w14:paraId="03A7C571" w14:textId="77777777" w:rsidR="00875902" w:rsidRDefault="00875902" w:rsidP="00DD37D7"/>
    <w:p w14:paraId="0F162AFF" w14:textId="2A40A002" w:rsidR="00875902" w:rsidRDefault="002F1673" w:rsidP="00DD37D7">
      <w:r>
        <w:t xml:space="preserve">Высокоточная передача сигнала благодаря кабелям </w:t>
      </w:r>
      <w:r>
        <w:rPr>
          <w:lang w:val="en-US"/>
        </w:rPr>
        <w:t>Transparent</w:t>
      </w:r>
    </w:p>
    <w:p w14:paraId="2220C03E" w14:textId="54598151" w:rsidR="002F1673" w:rsidRDefault="002F1673" w:rsidP="00DD37D7">
      <w:r w:rsidRPr="002F1673">
        <w:t xml:space="preserve">В SM200 используется внутренняя проводка от TRANSPARENT - престижной американской марки кабелей, известной своей точностью и возможностями высокого разрешения. Благодаря использованию таких кабелей премиум-класса, SM200 обеспечивают более </w:t>
      </w:r>
      <w:r>
        <w:t>точное</w:t>
      </w:r>
      <w:r w:rsidRPr="002F1673">
        <w:t xml:space="preserve"> и захватывающее звучание.</w:t>
      </w:r>
    </w:p>
    <w:p w14:paraId="39724F63" w14:textId="77777777" w:rsidR="002F1673" w:rsidRDefault="002F1673" w:rsidP="00DD37D7"/>
    <w:p w14:paraId="01CE38EC" w14:textId="77777777" w:rsidR="002F1673" w:rsidRPr="002F1673" w:rsidRDefault="002F1673" w:rsidP="00DD37D7"/>
    <w:sectPr w:rsidR="002F1673" w:rsidRPr="002F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32"/>
    <w:rsid w:val="002F1673"/>
    <w:rsid w:val="00387006"/>
    <w:rsid w:val="0043209A"/>
    <w:rsid w:val="00573232"/>
    <w:rsid w:val="007A6713"/>
    <w:rsid w:val="007F70F5"/>
    <w:rsid w:val="00875902"/>
    <w:rsid w:val="00C618D8"/>
    <w:rsid w:val="00DD37D7"/>
    <w:rsid w:val="00E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C56"/>
  <w15:chartTrackingRefBased/>
  <w15:docId w15:val="{4FF23362-ABC0-4EA8-90D7-7D215E0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Снытко</dc:creator>
  <cp:keywords/>
  <dc:description/>
  <cp:lastModifiedBy>Николай Снытко</cp:lastModifiedBy>
  <cp:revision>3</cp:revision>
  <dcterms:created xsi:type="dcterms:W3CDTF">2023-10-27T07:18:00Z</dcterms:created>
  <dcterms:modified xsi:type="dcterms:W3CDTF">2023-10-27T08:49:00Z</dcterms:modified>
</cp:coreProperties>
</file>